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DD" w:rsidRDefault="00006EDD" w:rsidP="00006EDD">
      <w:pPr>
        <w:jc w:val="center"/>
        <w:rPr>
          <w:b/>
          <w:sz w:val="32"/>
          <w:szCs w:val="32"/>
        </w:rPr>
      </w:pPr>
      <w:r w:rsidRPr="00A52343">
        <w:rPr>
          <w:b/>
          <w:sz w:val="32"/>
          <w:szCs w:val="32"/>
        </w:rPr>
        <w:t>DUYURU</w:t>
      </w:r>
    </w:p>
    <w:p w:rsidR="00006EDD" w:rsidRPr="0016574F" w:rsidRDefault="00006EDD" w:rsidP="00006EDD">
      <w:pPr>
        <w:ind w:firstLine="7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6574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Kahramanmaraş'ın Pazarcık ilçesinde 7,4 </w:t>
      </w:r>
      <w:proofErr w:type="gramStart"/>
      <w:r w:rsidRPr="0016574F">
        <w:rPr>
          <w:rFonts w:ascii="Arial" w:hAnsi="Arial" w:cs="Arial"/>
          <w:color w:val="333333"/>
          <w:sz w:val="28"/>
          <w:szCs w:val="28"/>
          <w:shd w:val="clear" w:color="auto" w:fill="FFFFFF"/>
        </w:rPr>
        <w:t>büyüklüğünde  meydana</w:t>
      </w:r>
      <w:proofErr w:type="gramEnd"/>
      <w:r w:rsidRPr="0016574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gel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en</w:t>
      </w:r>
      <w:r w:rsidRPr="0016574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deprem; </w:t>
      </w:r>
      <w:r w:rsidRPr="0016574F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Hatay, Adana, Gaziantep, Malatya, Kilis, Adıyaman, Diyarbakır, Şanlıurfa </w:t>
      </w:r>
      <w:r w:rsidRPr="0016574F">
        <w:rPr>
          <w:rFonts w:ascii="Arial" w:hAnsi="Arial" w:cs="Arial"/>
          <w:color w:val="333333"/>
          <w:sz w:val="28"/>
          <w:szCs w:val="28"/>
          <w:shd w:val="clear" w:color="auto" w:fill="FFFFFF"/>
        </w:rPr>
        <w:t>ve </w:t>
      </w:r>
      <w:r w:rsidRPr="0016574F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Osmaniye</w:t>
      </w:r>
      <w:r w:rsidRPr="0016574F">
        <w:rPr>
          <w:rFonts w:ascii="Arial" w:hAnsi="Arial" w:cs="Arial"/>
          <w:color w:val="333333"/>
          <w:sz w:val="28"/>
          <w:szCs w:val="28"/>
          <w:shd w:val="clear" w:color="auto" w:fill="FFFFFF"/>
        </w:rPr>
        <w:t>'de de hissedil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miş olup </w:t>
      </w:r>
      <w:r w:rsidR="00EB6713">
        <w:rPr>
          <w:rFonts w:ascii="Arial" w:hAnsi="Arial" w:cs="Arial"/>
          <w:color w:val="333333"/>
          <w:sz w:val="28"/>
          <w:szCs w:val="28"/>
          <w:shd w:val="clear" w:color="auto" w:fill="FFFFFF"/>
        </w:rPr>
        <w:t>Afete Uğramış Vatandaşlara Yapılacak Olan</w:t>
      </w:r>
      <w:r w:rsidR="0000544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yardımlarda</w:t>
      </w:r>
      <w:r w:rsidR="00EB6713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</w:p>
    <w:p w:rsidR="00006EDD" w:rsidRPr="00A52343" w:rsidRDefault="00006EDD" w:rsidP="00006EDD">
      <w:pPr>
        <w:ind w:firstLine="360"/>
        <w:jc w:val="both"/>
        <w:rPr>
          <w:b/>
          <w:sz w:val="32"/>
          <w:szCs w:val="32"/>
        </w:rPr>
      </w:pPr>
      <w:r w:rsidRPr="0000544F">
        <w:rPr>
          <w:b/>
          <w:sz w:val="32"/>
          <w:szCs w:val="32"/>
          <w:u w:val="single"/>
        </w:rPr>
        <w:t>Ayni Bağışlarda Dikkat Edilmesi Gereken Hususlar</w:t>
      </w:r>
      <w:r w:rsidR="0000544F">
        <w:rPr>
          <w:b/>
          <w:sz w:val="32"/>
          <w:szCs w:val="32"/>
        </w:rPr>
        <w:t>;</w:t>
      </w:r>
    </w:p>
    <w:p w:rsidR="00006EDD" w:rsidRDefault="00006EDD" w:rsidP="00006EDD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Son kullanma tarihi geçmiş veya geçmeye yakın malzeme bağışı yapılmamalıdır.</w:t>
      </w:r>
    </w:p>
    <w:p w:rsidR="00006EDD" w:rsidRDefault="00006EDD" w:rsidP="00006EDD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İkinci el, kullanılmış malzeme bağışı yapılmamalıdır.</w:t>
      </w:r>
    </w:p>
    <w:p w:rsidR="00006EDD" w:rsidRDefault="00006EDD" w:rsidP="00006EDD">
      <w:pPr>
        <w:ind w:left="360"/>
        <w:jc w:val="both"/>
        <w:rPr>
          <w:b/>
          <w:sz w:val="32"/>
          <w:szCs w:val="32"/>
        </w:rPr>
      </w:pPr>
      <w:r w:rsidRPr="0000544F">
        <w:rPr>
          <w:b/>
          <w:sz w:val="32"/>
          <w:szCs w:val="32"/>
          <w:u w:val="single"/>
        </w:rPr>
        <w:t>Öncelikli Kabul Edilecek Bağışlar</w:t>
      </w:r>
      <w:r>
        <w:rPr>
          <w:b/>
          <w:sz w:val="32"/>
          <w:szCs w:val="32"/>
        </w:rPr>
        <w:t>.</w:t>
      </w:r>
    </w:p>
    <w:p w:rsidR="00006EDD" w:rsidRDefault="00006EDD" w:rsidP="00006EDD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(Eldiven, Mont, Bot, Bere, Çocuklar için mont ve kışlık giysi, Tüplü Katalitik soba, Tüp, Yatak, Battaniye, </w:t>
      </w:r>
      <w:proofErr w:type="spellStart"/>
      <w:r>
        <w:rPr>
          <w:b/>
          <w:sz w:val="32"/>
          <w:szCs w:val="32"/>
        </w:rPr>
        <w:t>Powerbank</w:t>
      </w:r>
      <w:proofErr w:type="spellEnd"/>
      <w:r>
        <w:rPr>
          <w:b/>
          <w:sz w:val="32"/>
          <w:szCs w:val="32"/>
        </w:rPr>
        <w:t>, Gıda kolisi</w:t>
      </w:r>
      <w:r w:rsidR="00F8768E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Konserve Gıdalar), Çocuk Bezi, Çocuk maması, Kadın </w:t>
      </w:r>
      <w:proofErr w:type="spellStart"/>
      <w:r>
        <w:rPr>
          <w:b/>
          <w:sz w:val="32"/>
          <w:szCs w:val="32"/>
        </w:rPr>
        <w:t>pedi</w:t>
      </w:r>
      <w:proofErr w:type="spellEnd"/>
      <w:r>
        <w:rPr>
          <w:b/>
          <w:sz w:val="32"/>
          <w:szCs w:val="32"/>
        </w:rPr>
        <w:t xml:space="preserve">,  Temizlik Hijyen Malzemesi, Yağmurluk, Çizme) </w:t>
      </w:r>
      <w:proofErr w:type="spellStart"/>
      <w:r>
        <w:rPr>
          <w:b/>
          <w:sz w:val="32"/>
          <w:szCs w:val="32"/>
        </w:rPr>
        <w:t>dir</w:t>
      </w:r>
      <w:proofErr w:type="spellEnd"/>
      <w:r>
        <w:rPr>
          <w:b/>
          <w:sz w:val="32"/>
          <w:szCs w:val="32"/>
        </w:rPr>
        <w:t>.</w:t>
      </w:r>
    </w:p>
    <w:p w:rsidR="00916C6E" w:rsidRDefault="00122D78" w:rsidP="00006EDD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İlçemizde,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916C6E">
        <w:rPr>
          <w:b/>
          <w:sz w:val="32"/>
          <w:szCs w:val="32"/>
        </w:rPr>
        <w:t>Ayni ve Nakdi Yardımlar Çaycuma Sosyal yardımlaşma ve Dayanışma Vakfı tarafından koordine edilecek olup,</w:t>
      </w:r>
    </w:p>
    <w:p w:rsidR="00006EDD" w:rsidRDefault="00FC1488" w:rsidP="00006EDD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Zonguldak Valiliği’nin Ziraat Bankasında açmış olduğu İnsani Yardım </w:t>
      </w:r>
      <w:r w:rsidR="00916C6E">
        <w:rPr>
          <w:b/>
          <w:sz w:val="32"/>
          <w:szCs w:val="32"/>
        </w:rPr>
        <w:t>Banka Hesap Numarası</w:t>
      </w:r>
      <w:r>
        <w:rPr>
          <w:b/>
          <w:sz w:val="32"/>
          <w:szCs w:val="32"/>
        </w:rPr>
        <w:t xml:space="preserve"> </w:t>
      </w:r>
      <w:proofErr w:type="spellStart"/>
      <w:r w:rsidRPr="00FC1488">
        <w:rPr>
          <w:b/>
          <w:sz w:val="32"/>
          <w:szCs w:val="32"/>
          <w:u w:val="single"/>
        </w:rPr>
        <w:t>İban</w:t>
      </w:r>
      <w:proofErr w:type="spellEnd"/>
      <w:r w:rsidRPr="00FC1488">
        <w:rPr>
          <w:b/>
          <w:sz w:val="32"/>
          <w:szCs w:val="32"/>
          <w:u w:val="single"/>
        </w:rPr>
        <w:t xml:space="preserve"> No’su:</w:t>
      </w:r>
      <w:r w:rsidR="00006EDD" w:rsidRPr="00FC1488">
        <w:rPr>
          <w:b/>
          <w:sz w:val="32"/>
          <w:szCs w:val="32"/>
          <w:u w:val="single"/>
        </w:rPr>
        <w:t xml:space="preserve"> TR15 0001 0001 3130 8801 1950 26</w:t>
      </w:r>
      <w:r>
        <w:rPr>
          <w:b/>
          <w:sz w:val="32"/>
          <w:szCs w:val="32"/>
        </w:rPr>
        <w:t xml:space="preserve"> ‘ </w:t>
      </w:r>
      <w:proofErr w:type="spellStart"/>
      <w:r>
        <w:rPr>
          <w:b/>
          <w:sz w:val="32"/>
          <w:szCs w:val="32"/>
        </w:rPr>
        <w:t>dır</w:t>
      </w:r>
      <w:proofErr w:type="spellEnd"/>
      <w:r>
        <w:rPr>
          <w:b/>
          <w:sz w:val="32"/>
          <w:szCs w:val="32"/>
        </w:rPr>
        <w:t xml:space="preserve">. </w:t>
      </w:r>
    </w:p>
    <w:p w:rsidR="00006EDD" w:rsidRDefault="00006EDD" w:rsidP="00006EDD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Hayırsever vatandaşlarımıza duyurulur.</w:t>
      </w:r>
    </w:p>
    <w:p w:rsidR="00EB6713" w:rsidRPr="00A52343" w:rsidRDefault="00EB6713" w:rsidP="00006EDD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Çaycuma Kaymakamlığı</w:t>
      </w:r>
    </w:p>
    <w:p w:rsidR="00006EDD" w:rsidRDefault="00006EDD"/>
    <w:sectPr w:rsidR="0000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C62"/>
    <w:multiLevelType w:val="hybridMultilevel"/>
    <w:tmpl w:val="04D6C28E"/>
    <w:lvl w:ilvl="0" w:tplc="B956A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4F"/>
    <w:rsid w:val="0000544F"/>
    <w:rsid w:val="00006EDD"/>
    <w:rsid w:val="00122D78"/>
    <w:rsid w:val="0016574F"/>
    <w:rsid w:val="001B6A09"/>
    <w:rsid w:val="00642516"/>
    <w:rsid w:val="008708F9"/>
    <w:rsid w:val="00916C6E"/>
    <w:rsid w:val="00DB2501"/>
    <w:rsid w:val="00EB6713"/>
    <w:rsid w:val="00F8768E"/>
    <w:rsid w:val="00F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574F"/>
    <w:rPr>
      <w:b/>
      <w:bCs/>
    </w:rPr>
  </w:style>
  <w:style w:type="paragraph" w:styleId="ListeParagraf">
    <w:name w:val="List Paragraph"/>
    <w:basedOn w:val="Normal"/>
    <w:uiPriority w:val="34"/>
    <w:qFormat/>
    <w:rsid w:val="0000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574F"/>
    <w:rPr>
      <w:b/>
      <w:bCs/>
    </w:rPr>
  </w:style>
  <w:style w:type="paragraph" w:styleId="ListeParagraf">
    <w:name w:val="List Paragraph"/>
    <w:basedOn w:val="Normal"/>
    <w:uiPriority w:val="34"/>
    <w:qFormat/>
    <w:rsid w:val="0000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2023-02-06T09:49:00Z</cp:lastPrinted>
  <dcterms:created xsi:type="dcterms:W3CDTF">2023-02-06T09:46:00Z</dcterms:created>
  <dcterms:modified xsi:type="dcterms:W3CDTF">2023-02-06T11:56:00Z</dcterms:modified>
</cp:coreProperties>
</file>